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1CA" w:rsidRPr="00335A6B" w:rsidRDefault="007531CA" w:rsidP="007531CA">
      <w:pPr>
        <w:jc w:val="both"/>
        <w:rPr>
          <w:highlight w:val="yellow"/>
          <w:lang w:val="en-GB"/>
        </w:rPr>
      </w:pPr>
      <w:r w:rsidRPr="00FC3C4E">
        <w:rPr>
          <w:rFonts w:cs="Times New Roman"/>
          <w:b/>
          <w:szCs w:val="20"/>
          <w:lang w:val="en-GB"/>
        </w:rPr>
        <w:t>Table 1</w:t>
      </w:r>
      <w:r w:rsidRPr="00335A6B">
        <w:rPr>
          <w:rFonts w:cs="Times New Roman"/>
          <w:szCs w:val="20"/>
          <w:lang w:val="en-GB"/>
        </w:rPr>
        <w:t xml:space="preserve"> Soil parameters </w:t>
      </w:r>
    </w:p>
    <w:tbl>
      <w:tblPr>
        <w:tblW w:w="9007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50"/>
        <w:gridCol w:w="1539"/>
        <w:gridCol w:w="1539"/>
        <w:gridCol w:w="1539"/>
        <w:gridCol w:w="1540"/>
      </w:tblGrid>
      <w:tr w:rsidR="007531CA" w:rsidRPr="00335A6B" w:rsidTr="00ED3620">
        <w:trPr>
          <w:trHeight w:val="230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Parameter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H1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H2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C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Method</w:t>
            </w:r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pH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5.89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6.30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7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.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58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pH (H</w:t>
            </w:r>
            <w:r w:rsidRPr="00335A6B">
              <w:rPr>
                <w:rFonts w:eastAsia="Times New Roman" w:cs="Times New Roman"/>
                <w:color w:val="000000"/>
                <w:szCs w:val="20"/>
                <w:vertAlign w:val="subscript"/>
                <w:lang w:val="en-GB" w:eastAsia="cs-CZ"/>
              </w:rPr>
              <w:t>2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O)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a</w:t>
            </w:r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Available P [mg/kg]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24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49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1 227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Mehlich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3 + ICP-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OES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a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Available K [mg/kg]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44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57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3 620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Mehlich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3 + ICP-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OES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a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Available Ca [mg/kg]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74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365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12 917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Mehlich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3 + ICP-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OES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a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Available Mg [mg/kg]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19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40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1 757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Mehlich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3 + ICP-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OES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a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N</w:t>
            </w:r>
            <w:r w:rsidRPr="00335A6B">
              <w:rPr>
                <w:rFonts w:eastAsia="Times New Roman" w:cs="Times New Roman"/>
                <w:color w:val="000000"/>
                <w:szCs w:val="20"/>
                <w:vertAlign w:val="subscript"/>
                <w:lang w:val="en-GB" w:eastAsia="cs-CZ"/>
              </w:rPr>
              <w:t>tot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vertAlign w:val="subscript"/>
                <w:lang w:val="en-GB" w:eastAsia="cs-CZ"/>
              </w:rPr>
              <w:t xml:space="preserve"> 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[%]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0.02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0.02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.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52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Elemental 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analysis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b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 [%]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0.33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0.19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.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21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Elemental 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analysis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b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Humus [%]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1.32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0.77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33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.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11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Elemental 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analysis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b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Soil microorganisms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ind w:firstLine="579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PLFA</w:t>
            </w:r>
            <w:r w:rsidRPr="00335A6B">
              <w:rPr>
                <w:rFonts w:eastAsia="Times New Roman" w:cs="Times New Roman"/>
                <w:color w:val="000000"/>
                <w:szCs w:val="20"/>
                <w:vertAlign w:val="subscript"/>
                <w:lang w:val="en-GB" w:eastAsia="cs-CZ"/>
              </w:rPr>
              <w:t>tot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[mg/kg]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3.11±0.69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2.31±0.62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22.30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±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3.27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PLFA simple 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extraction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c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ind w:firstLine="579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G+/G- PLFA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0.49±0.12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0.31±0.04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0.84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±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0.04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PLFA simple 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extraction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c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ind w:firstLine="579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F/B PLFA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0.14±0,03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0.18±0.13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0.08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±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0.01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PLFA simple 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extraction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c</w:t>
            </w:r>
            <w:proofErr w:type="spellEnd"/>
          </w:p>
        </w:tc>
      </w:tr>
      <w:tr w:rsidR="007531CA" w:rsidRPr="00335A6B" w:rsidTr="00ED3620">
        <w:trPr>
          <w:trHeight w:val="230"/>
        </w:trPr>
        <w:tc>
          <w:tcPr>
            <w:tcW w:w="2850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ind w:firstLine="579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Respiration [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nmol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/min/g]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2.16±0.51</w:t>
            </w:r>
          </w:p>
        </w:tc>
        <w:tc>
          <w:tcPr>
            <w:tcW w:w="1539" w:type="dxa"/>
            <w:shd w:val="clear" w:color="auto" w:fill="auto"/>
            <w:noWrap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0.86±0.46</w:t>
            </w:r>
          </w:p>
        </w:tc>
        <w:tc>
          <w:tcPr>
            <w:tcW w:w="1539" w:type="dxa"/>
            <w:vAlign w:val="center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22.13</w:t>
            </w: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±</w:t>
            </w:r>
            <w:r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4.97</w:t>
            </w:r>
          </w:p>
        </w:tc>
        <w:tc>
          <w:tcPr>
            <w:tcW w:w="1540" w:type="dxa"/>
          </w:tcPr>
          <w:p w:rsidR="007531CA" w:rsidRPr="00335A6B" w:rsidRDefault="007531CA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NaOH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</w:t>
            </w: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titration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val="en-GB" w:eastAsia="cs-CZ"/>
              </w:rPr>
              <w:t>d</w:t>
            </w:r>
            <w:proofErr w:type="spellEnd"/>
          </w:p>
        </w:tc>
      </w:tr>
    </w:tbl>
    <w:p w:rsidR="006C359B" w:rsidRDefault="006C359B">
      <w:bookmarkStart w:id="0" w:name="_GoBack"/>
      <w:bookmarkEnd w:id="0"/>
    </w:p>
    <w:sectPr w:rsidR="006C35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D59"/>
    <w:rsid w:val="00490D59"/>
    <w:rsid w:val="006C359B"/>
    <w:rsid w:val="007531CA"/>
    <w:rsid w:val="00F2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FEC44A-3D1F-49DE-9B9F-1C3C8EF3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531CA"/>
    <w:pPr>
      <w:spacing w:after="0"/>
    </w:pPr>
    <w:rPr>
      <w:rFonts w:ascii="Times New Roman" w:hAnsi="Times New Roman"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629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uzivatel</cp:lastModifiedBy>
  <cp:revision>3</cp:revision>
  <dcterms:created xsi:type="dcterms:W3CDTF">2019-08-12T07:07:00Z</dcterms:created>
  <dcterms:modified xsi:type="dcterms:W3CDTF">2019-09-24T09:31:00Z</dcterms:modified>
</cp:coreProperties>
</file>